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AE8" w:rsidRDefault="00C73AE8">
      <w:pPr>
        <w:tabs>
          <w:tab w:val="center" w:pos="4680"/>
        </w:tabs>
        <w:suppressAutoHyphens/>
        <w:jc w:val="center"/>
        <w:outlineLvl w:val="0"/>
        <w:rPr>
          <w:b/>
          <w:sz w:val="32"/>
        </w:rPr>
      </w:pPr>
      <w:r>
        <w:rPr>
          <w:b/>
          <w:spacing w:val="-3"/>
          <w:sz w:val="32"/>
        </w:rPr>
        <w:t>VILLAGE GREEN METROPOLITAN PARK DISTRICT</w:t>
      </w:r>
    </w:p>
    <w:p w:rsidR="00C73AE8" w:rsidRDefault="00CE30A5">
      <w:pPr>
        <w:tabs>
          <w:tab w:val="center" w:pos="4680"/>
        </w:tabs>
        <w:suppressAutoHyphens/>
        <w:jc w:val="center"/>
        <w:outlineLvl w:val="0"/>
        <w:rPr>
          <w:b/>
          <w:sz w:val="20"/>
        </w:rPr>
      </w:pPr>
      <w:r>
        <w:rPr>
          <w:b/>
          <w:sz w:val="20"/>
        </w:rPr>
        <w:fldChar w:fldCharType="begin"/>
      </w:r>
      <w:r w:rsidR="00C73AE8">
        <w:rPr>
          <w:b/>
          <w:sz w:val="20"/>
        </w:rPr>
        <w:instrText>ADVANCE \D 5.75</w:instrText>
      </w:r>
      <w:r>
        <w:rPr>
          <w:b/>
          <w:sz w:val="20"/>
        </w:rPr>
        <w:fldChar w:fldCharType="end"/>
      </w:r>
      <w:r w:rsidR="00DC6CC0" w:rsidRPr="00DC6CC0">
        <w:rPr>
          <w:b/>
        </w:rPr>
        <w:t xml:space="preserve"> </w:t>
      </w:r>
      <w:proofErr w:type="gramStart"/>
      <w:r w:rsidR="00C73AE8">
        <w:rPr>
          <w:b/>
          <w:sz w:val="20"/>
        </w:rPr>
        <w:t>RESOLUTION NO.</w:t>
      </w:r>
      <w:proofErr w:type="gramEnd"/>
      <w:r w:rsidR="00C73AE8">
        <w:rPr>
          <w:b/>
          <w:sz w:val="20"/>
        </w:rPr>
        <w:t xml:space="preserve"> </w:t>
      </w:r>
      <w:r w:rsidR="00192B96">
        <w:rPr>
          <w:b/>
          <w:sz w:val="20"/>
        </w:rPr>
        <w:t>2015-6</w:t>
      </w:r>
    </w:p>
    <w:p w:rsidR="00C73AE8" w:rsidRDefault="00C73AE8">
      <w:pPr>
        <w:tabs>
          <w:tab w:val="left" w:pos="-720"/>
        </w:tabs>
        <w:suppressAutoHyphens/>
        <w:rPr>
          <w:b/>
        </w:rPr>
      </w:pPr>
      <w:r>
        <w:rPr>
          <w:b/>
        </w:rPr>
        <w:t>______________________________________________________________________________</w:t>
      </w:r>
    </w:p>
    <w:p w:rsidR="00C73AE8" w:rsidRDefault="00C73AE8" w:rsidP="00E7282B">
      <w:pPr>
        <w:tabs>
          <w:tab w:val="left" w:pos="-720"/>
          <w:tab w:val="left" w:pos="0"/>
          <w:tab w:val="left" w:pos="720"/>
        </w:tabs>
        <w:suppressAutoHyphens/>
        <w:spacing w:after="120"/>
        <w:jc w:val="center"/>
        <w:rPr>
          <w:rFonts w:ascii="Times New Roman Bold" w:hAnsi="Times New Roman Bold"/>
          <w:b/>
        </w:rPr>
      </w:pPr>
      <w:r>
        <w:rPr>
          <w:rFonts w:ascii="Times New Roman Bold" w:hAnsi="Times New Roman Bold"/>
          <w:b/>
        </w:rPr>
        <w:t>A RESOLUTION OF THE</w:t>
      </w:r>
      <w:r>
        <w:rPr>
          <w:rFonts w:ascii="Times New Roman Bold" w:hAnsi="Times New Roman Bold"/>
        </w:rPr>
        <w:t xml:space="preserve"> </w:t>
      </w:r>
      <w:r>
        <w:rPr>
          <w:b/>
        </w:rPr>
        <w:t>VILLAGE GREEN METROPOLITAN PARK DISTRICT</w:t>
      </w:r>
      <w:r>
        <w:rPr>
          <w:rFonts w:ascii="Times New Roman Bold" w:hAnsi="Times New Roman Bold"/>
          <w:b/>
        </w:rPr>
        <w:t xml:space="preserve">, </w:t>
      </w:r>
      <w:r w:rsidR="00AC5489">
        <w:rPr>
          <w:rFonts w:ascii="Times New Roman Bold" w:hAnsi="Times New Roman Bold"/>
          <w:b/>
        </w:rPr>
        <w:t>AUTHORIZING THE 201</w:t>
      </w:r>
      <w:r w:rsidR="00192B96">
        <w:rPr>
          <w:rFonts w:ascii="Times New Roman Bold" w:hAnsi="Times New Roman Bold"/>
          <w:b/>
        </w:rPr>
        <w:t>6</w:t>
      </w:r>
      <w:r w:rsidR="00AC5489">
        <w:rPr>
          <w:rFonts w:ascii="Times New Roman Bold" w:hAnsi="Times New Roman Bold"/>
          <w:b/>
        </w:rPr>
        <w:t xml:space="preserve"> PROPERTY TAX LEVY AMOUNT</w:t>
      </w:r>
    </w:p>
    <w:p w:rsidR="00AC1780" w:rsidRDefault="00550DD5" w:rsidP="0089783E">
      <w:pPr>
        <w:spacing w:after="120"/>
        <w:ind w:left="720" w:hanging="720"/>
        <w:jc w:val="both"/>
      </w:pPr>
      <w:r>
        <w:tab/>
      </w:r>
      <w:r w:rsidR="00AC1780" w:rsidRPr="004215A5">
        <w:t xml:space="preserve">WHEREAS, </w:t>
      </w:r>
      <w:r w:rsidR="00AC5489">
        <w:t>the Board of Commissioners of the Village Green Metropolitan Park District has met and considered its budget for the calendar year 201</w:t>
      </w:r>
      <w:r w:rsidR="00192B96">
        <w:t>6</w:t>
      </w:r>
      <w:r w:rsidR="00AC5489">
        <w:t>; and</w:t>
      </w:r>
    </w:p>
    <w:p w:rsidR="00AC1780" w:rsidRPr="004215A5" w:rsidRDefault="00AC1780" w:rsidP="00AC1780">
      <w:pPr>
        <w:ind w:left="720" w:hanging="720"/>
      </w:pPr>
      <w:r>
        <w:tab/>
      </w:r>
      <w:r w:rsidRPr="004215A5">
        <w:t xml:space="preserve">WHEREAS, </w:t>
      </w:r>
      <w:r w:rsidR="00AC5489">
        <w:t>the district’s actual levy amount from the previous year was $</w:t>
      </w:r>
      <w:r w:rsidR="00192B96">
        <w:t>161,407</w:t>
      </w:r>
      <w:r w:rsidR="0043724C">
        <w:t xml:space="preserve">; </w:t>
      </w:r>
      <w:r w:rsidR="00AC5489">
        <w:t>and</w:t>
      </w:r>
    </w:p>
    <w:p w:rsidR="0089783E" w:rsidRDefault="00AC1780" w:rsidP="00AC5489">
      <w:pPr>
        <w:spacing w:before="120"/>
        <w:ind w:left="720" w:hanging="720"/>
        <w:jc w:val="both"/>
      </w:pPr>
      <w:r>
        <w:tab/>
      </w:r>
      <w:r w:rsidRPr="004215A5">
        <w:t xml:space="preserve">WHEREAS, </w:t>
      </w:r>
      <w:r w:rsidR="00AC5489">
        <w:t>the population of this district is less than 10,000</w:t>
      </w:r>
      <w:r w:rsidR="0046108E">
        <w:t>;</w:t>
      </w:r>
      <w:r w:rsidR="00AC5489">
        <w:t xml:space="preserve"> </w:t>
      </w:r>
    </w:p>
    <w:p w:rsidR="00AC1780" w:rsidRPr="004215A5" w:rsidRDefault="00AC1780" w:rsidP="0089783E">
      <w:pPr>
        <w:spacing w:before="120" w:after="240"/>
        <w:jc w:val="both"/>
      </w:pPr>
      <w:r>
        <w:tab/>
      </w:r>
      <w:r w:rsidRPr="004215A5">
        <w:t>NOW, THEREFORE, THE BOARD OF COMMISSIONERS OF THE VILLAGE GREEN METROPOLITAN PARK DISTRICT, RESOLVE AS FOLLOWS:</w:t>
      </w:r>
    </w:p>
    <w:p w:rsidR="00AC1780" w:rsidRDefault="00AC5489" w:rsidP="00AC5489">
      <w:pPr>
        <w:pStyle w:val="ListParagraph"/>
        <w:numPr>
          <w:ilvl w:val="0"/>
          <w:numId w:val="2"/>
        </w:numPr>
        <w:spacing w:after="360"/>
        <w:rPr>
          <w:rFonts w:ascii="Times New Roman" w:hAnsi="Times New Roman"/>
          <w:sz w:val="24"/>
          <w:szCs w:val="24"/>
        </w:rPr>
      </w:pPr>
      <w:r>
        <w:rPr>
          <w:rFonts w:ascii="Times New Roman" w:hAnsi="Times New Roman"/>
          <w:sz w:val="24"/>
          <w:szCs w:val="24"/>
        </w:rPr>
        <w:t>An increase in the regular property tax levy is hereby authorized for the levy to be collected in the 201</w:t>
      </w:r>
      <w:r w:rsidR="00192B96">
        <w:rPr>
          <w:rFonts w:ascii="Times New Roman" w:hAnsi="Times New Roman"/>
          <w:sz w:val="24"/>
          <w:szCs w:val="24"/>
        </w:rPr>
        <w:t>6</w:t>
      </w:r>
      <w:r>
        <w:rPr>
          <w:rFonts w:ascii="Times New Roman" w:hAnsi="Times New Roman"/>
          <w:sz w:val="24"/>
          <w:szCs w:val="24"/>
        </w:rPr>
        <w:t xml:space="preserve"> tax year.</w:t>
      </w:r>
      <w:r w:rsidR="005147C7">
        <w:rPr>
          <w:rFonts w:ascii="Times New Roman" w:hAnsi="Times New Roman"/>
          <w:sz w:val="24"/>
          <w:szCs w:val="24"/>
        </w:rPr>
        <w:t xml:space="preserve"> </w:t>
      </w:r>
    </w:p>
    <w:p w:rsidR="00D85DC0" w:rsidRPr="00AC5489" w:rsidRDefault="00AC5489" w:rsidP="00AC5489">
      <w:pPr>
        <w:pStyle w:val="ListParagraph"/>
        <w:numPr>
          <w:ilvl w:val="0"/>
          <w:numId w:val="2"/>
        </w:numPr>
        <w:spacing w:after="240"/>
        <w:rPr>
          <w:rFonts w:ascii="Times New Roman" w:hAnsi="Times New Roman"/>
          <w:sz w:val="24"/>
          <w:szCs w:val="24"/>
        </w:rPr>
      </w:pPr>
      <w:r>
        <w:rPr>
          <w:rFonts w:ascii="Times New Roman" w:hAnsi="Times New Roman"/>
          <w:sz w:val="24"/>
          <w:szCs w:val="24"/>
        </w:rPr>
        <w:t>The dollar amount of the increase over the actual levy amount from the previous year shall be $</w:t>
      </w:r>
      <w:r w:rsidR="00D3253E">
        <w:rPr>
          <w:rFonts w:ascii="Times New Roman" w:hAnsi="Times New Roman"/>
          <w:sz w:val="24"/>
          <w:szCs w:val="24"/>
        </w:rPr>
        <w:t>4,115</w:t>
      </w:r>
      <w:r>
        <w:rPr>
          <w:rFonts w:ascii="Times New Roman" w:hAnsi="Times New Roman"/>
          <w:sz w:val="24"/>
          <w:szCs w:val="24"/>
        </w:rPr>
        <w:t xml:space="preserve">, which is an increase of </w:t>
      </w:r>
      <w:r w:rsidR="00D3253E">
        <w:rPr>
          <w:rFonts w:ascii="Times New Roman" w:hAnsi="Times New Roman"/>
          <w:sz w:val="24"/>
          <w:szCs w:val="24"/>
        </w:rPr>
        <w:t>2.55</w:t>
      </w:r>
      <w:bookmarkStart w:id="0" w:name="_GoBack"/>
      <w:bookmarkEnd w:id="0"/>
      <w:r w:rsidR="005128BB">
        <w:rPr>
          <w:rFonts w:ascii="Times New Roman" w:hAnsi="Times New Roman"/>
          <w:sz w:val="24"/>
          <w:szCs w:val="24"/>
        </w:rPr>
        <w:t>%</w:t>
      </w:r>
      <w:r>
        <w:rPr>
          <w:rFonts w:ascii="Times New Roman" w:hAnsi="Times New Roman"/>
          <w:sz w:val="24"/>
          <w:szCs w:val="24"/>
        </w:rPr>
        <w:t xml:space="preserve"> from the previous year.  This increase is exclusive of additional revenue resulting from new construction, improvements to property, newly constructed wind turbines, any increase in the value of state assessed property, and any annexations that have occurred and refunds made.</w:t>
      </w:r>
    </w:p>
    <w:p w:rsidR="0089783E" w:rsidRPr="0089783E" w:rsidRDefault="0089783E" w:rsidP="0089783E">
      <w:pPr>
        <w:pStyle w:val="ListParagraph"/>
        <w:rPr>
          <w:rFonts w:ascii="Times New Roman" w:hAnsi="Times New Roman"/>
          <w:sz w:val="24"/>
          <w:szCs w:val="24"/>
        </w:rPr>
      </w:pPr>
    </w:p>
    <w:p w:rsidR="00AC1780" w:rsidRPr="004215A5" w:rsidRDefault="00AC1780" w:rsidP="00AC1780">
      <w:pPr>
        <w:pStyle w:val="ListParagraph"/>
        <w:ind w:left="144"/>
        <w:rPr>
          <w:rFonts w:ascii="Times New Roman" w:hAnsi="Times New Roman"/>
          <w:sz w:val="24"/>
          <w:szCs w:val="24"/>
        </w:rPr>
      </w:pPr>
      <w:r w:rsidRPr="004215A5">
        <w:rPr>
          <w:rFonts w:ascii="Times New Roman" w:hAnsi="Times New Roman"/>
          <w:sz w:val="24"/>
          <w:szCs w:val="24"/>
        </w:rPr>
        <w:t xml:space="preserve">PASSED BY THE BOARD OF COMMISSIONERS AT A </w:t>
      </w:r>
      <w:r w:rsidR="00DB3B3D">
        <w:rPr>
          <w:rFonts w:ascii="Times New Roman" w:hAnsi="Times New Roman"/>
          <w:sz w:val="24"/>
          <w:szCs w:val="24"/>
        </w:rPr>
        <w:t>REGULAR</w:t>
      </w:r>
      <w:r w:rsidRPr="004215A5">
        <w:rPr>
          <w:rFonts w:ascii="Times New Roman" w:hAnsi="Times New Roman"/>
          <w:sz w:val="24"/>
          <w:szCs w:val="24"/>
        </w:rPr>
        <w:t xml:space="preserve"> MEETING THEREOF ON THE </w:t>
      </w:r>
      <w:r w:rsidR="00192B96">
        <w:rPr>
          <w:rFonts w:ascii="Times New Roman" w:hAnsi="Times New Roman"/>
          <w:sz w:val="24"/>
          <w:szCs w:val="24"/>
        </w:rPr>
        <w:t>17</w:t>
      </w:r>
      <w:r w:rsidR="00D85DC0" w:rsidRPr="00D85DC0">
        <w:rPr>
          <w:rFonts w:ascii="Times New Roman" w:hAnsi="Times New Roman"/>
          <w:sz w:val="24"/>
          <w:szCs w:val="24"/>
          <w:vertAlign w:val="superscript"/>
        </w:rPr>
        <w:t>th</w:t>
      </w:r>
      <w:r w:rsidR="00D85DC0">
        <w:rPr>
          <w:rFonts w:ascii="Times New Roman" w:hAnsi="Times New Roman"/>
          <w:sz w:val="24"/>
          <w:szCs w:val="24"/>
        </w:rPr>
        <w:t xml:space="preserve"> day of </w:t>
      </w:r>
      <w:r w:rsidR="00AC5489">
        <w:rPr>
          <w:rFonts w:ascii="Times New Roman" w:hAnsi="Times New Roman"/>
          <w:sz w:val="24"/>
          <w:szCs w:val="24"/>
        </w:rPr>
        <w:t>November</w:t>
      </w:r>
      <w:r w:rsidRPr="004215A5">
        <w:rPr>
          <w:rFonts w:ascii="Times New Roman" w:hAnsi="Times New Roman"/>
          <w:sz w:val="24"/>
          <w:szCs w:val="24"/>
        </w:rPr>
        <w:t>, 201</w:t>
      </w:r>
      <w:r w:rsidR="00192B96">
        <w:rPr>
          <w:rFonts w:ascii="Times New Roman" w:hAnsi="Times New Roman"/>
          <w:sz w:val="24"/>
          <w:szCs w:val="24"/>
        </w:rPr>
        <w:t>5</w:t>
      </w:r>
      <w:r>
        <w:rPr>
          <w:rFonts w:ascii="Times New Roman" w:hAnsi="Times New Roman"/>
          <w:sz w:val="24"/>
          <w:szCs w:val="24"/>
        </w:rPr>
        <w:t>.</w:t>
      </w:r>
    </w:p>
    <w:p w:rsidR="00AC1780" w:rsidRDefault="00AC1780" w:rsidP="00E7282B">
      <w:pPr>
        <w:pStyle w:val="ListParagraph"/>
        <w:spacing w:after="360"/>
        <w:rPr>
          <w:rFonts w:ascii="Times New Roman" w:hAnsi="Times New Roman"/>
          <w:sz w:val="24"/>
          <w:szCs w:val="24"/>
        </w:rPr>
      </w:pP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t>VILLAGE GREEN METROPOLITAN PARK DISTRICT</w:t>
      </w:r>
    </w:p>
    <w:p w:rsidR="00E7282B" w:rsidRPr="004215A5" w:rsidRDefault="00E7282B" w:rsidP="00E7282B">
      <w:pPr>
        <w:pStyle w:val="ListParagraph"/>
        <w:spacing w:after="360"/>
        <w:rPr>
          <w:rFonts w:ascii="Times New Roman" w:hAnsi="Times New Roman"/>
          <w:sz w:val="24"/>
          <w:szCs w:val="24"/>
        </w:rPr>
      </w:pPr>
    </w:p>
    <w:p w:rsidR="00AC1780" w:rsidRPr="00AC1780" w:rsidRDefault="00AC1780" w:rsidP="00AC1780">
      <w:pPr>
        <w:pStyle w:val="ListParagraph"/>
        <w:spacing w:before="240"/>
        <w:rPr>
          <w:rFonts w:ascii="Times New Roman" w:hAnsi="Times New Roman"/>
          <w:sz w:val="28"/>
          <w:szCs w:val="24"/>
        </w:rPr>
      </w:pP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t>_______________________________</w:t>
      </w:r>
    </w:p>
    <w:p w:rsidR="00AC1780" w:rsidRPr="004215A5" w:rsidRDefault="00AC1780" w:rsidP="00AC1780">
      <w:pPr>
        <w:pStyle w:val="ListParagraph"/>
        <w:spacing w:line="240" w:lineRule="auto"/>
        <w:rPr>
          <w:rFonts w:ascii="Times New Roman" w:hAnsi="Times New Roman"/>
          <w:sz w:val="24"/>
          <w:szCs w:val="24"/>
        </w:rPr>
      </w:pP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t>Bobbie Moore, President</w:t>
      </w:r>
    </w:p>
    <w:p w:rsidR="00AC1780" w:rsidRDefault="00AC1780" w:rsidP="00AC1780">
      <w:pPr>
        <w:pStyle w:val="ListParagraph"/>
        <w:spacing w:after="240" w:line="240" w:lineRule="auto"/>
        <w:ind w:left="0"/>
        <w:rPr>
          <w:rFonts w:ascii="Times New Roman" w:hAnsi="Times New Roman"/>
          <w:sz w:val="24"/>
          <w:szCs w:val="24"/>
        </w:rPr>
      </w:pPr>
      <w:r w:rsidRPr="004215A5">
        <w:rPr>
          <w:rFonts w:ascii="Times New Roman" w:hAnsi="Times New Roman"/>
          <w:sz w:val="24"/>
          <w:szCs w:val="24"/>
        </w:rPr>
        <w:t>ATTEST/AUTHENTICATED</w:t>
      </w:r>
    </w:p>
    <w:p w:rsidR="00AC1780" w:rsidRPr="004215A5" w:rsidRDefault="00AC1780" w:rsidP="00AC1780">
      <w:pPr>
        <w:pStyle w:val="ListParagraph"/>
        <w:spacing w:after="120" w:line="240" w:lineRule="auto"/>
        <w:ind w:left="0"/>
        <w:rPr>
          <w:rFonts w:ascii="Times New Roman" w:hAnsi="Times New Roman"/>
          <w:sz w:val="24"/>
          <w:szCs w:val="24"/>
        </w:rPr>
      </w:pPr>
    </w:p>
    <w:p w:rsidR="00AC1780" w:rsidRPr="004215A5" w:rsidRDefault="00AC1780" w:rsidP="00AC1780">
      <w:pPr>
        <w:pStyle w:val="ListParagraph"/>
        <w:spacing w:line="240" w:lineRule="auto"/>
        <w:ind w:left="0"/>
        <w:rPr>
          <w:rFonts w:ascii="Times New Roman" w:hAnsi="Times New Roman"/>
          <w:sz w:val="24"/>
          <w:szCs w:val="24"/>
        </w:rPr>
      </w:pPr>
      <w:r w:rsidRPr="004215A5">
        <w:rPr>
          <w:rFonts w:ascii="Times New Roman" w:hAnsi="Times New Roman"/>
          <w:sz w:val="24"/>
          <w:szCs w:val="24"/>
        </w:rPr>
        <w:t>________________________</w:t>
      </w:r>
    </w:p>
    <w:p w:rsidR="00AC1780" w:rsidRPr="004215A5" w:rsidRDefault="00AC1780" w:rsidP="00AC1780">
      <w:pPr>
        <w:pStyle w:val="ListParagraph"/>
        <w:spacing w:line="240" w:lineRule="auto"/>
        <w:ind w:left="0"/>
        <w:rPr>
          <w:rFonts w:ascii="Times New Roman" w:hAnsi="Times New Roman"/>
          <w:sz w:val="24"/>
          <w:szCs w:val="24"/>
        </w:rPr>
      </w:pPr>
      <w:r w:rsidRPr="004215A5">
        <w:rPr>
          <w:rFonts w:ascii="Times New Roman" w:hAnsi="Times New Roman"/>
          <w:sz w:val="24"/>
          <w:szCs w:val="24"/>
        </w:rPr>
        <w:t>Tracy Harris, District Clerk</w:t>
      </w:r>
    </w:p>
    <w:p w:rsidR="00AC1780" w:rsidRPr="00AC1780" w:rsidRDefault="00AC1780" w:rsidP="00AC1780">
      <w:pPr>
        <w:pStyle w:val="ListParagraph"/>
        <w:spacing w:line="240" w:lineRule="auto"/>
        <w:ind w:left="0"/>
        <w:rPr>
          <w:rFonts w:ascii="Times New Roman" w:hAnsi="Times New Roman"/>
          <w:sz w:val="16"/>
          <w:szCs w:val="24"/>
        </w:rPr>
      </w:pPr>
    </w:p>
    <w:p w:rsidR="00AC1780" w:rsidRPr="004215A5" w:rsidRDefault="00AC1780" w:rsidP="00AC1780">
      <w:pPr>
        <w:pStyle w:val="ListParagraph"/>
        <w:spacing w:line="240" w:lineRule="auto"/>
        <w:ind w:left="0"/>
        <w:rPr>
          <w:rFonts w:ascii="Times New Roman" w:hAnsi="Times New Roman"/>
          <w:sz w:val="24"/>
          <w:szCs w:val="24"/>
        </w:rPr>
      </w:pPr>
      <w:r w:rsidRPr="004215A5">
        <w:rPr>
          <w:rFonts w:ascii="Times New Roman" w:hAnsi="Times New Roman"/>
          <w:sz w:val="24"/>
          <w:szCs w:val="24"/>
        </w:rPr>
        <w:t>Approved as to form:</w:t>
      </w:r>
    </w:p>
    <w:p w:rsidR="00AC1780" w:rsidRPr="004215A5" w:rsidRDefault="00AC1780" w:rsidP="00AC1780">
      <w:pPr>
        <w:pStyle w:val="ListParagraph"/>
        <w:spacing w:line="240" w:lineRule="auto"/>
        <w:ind w:left="0"/>
        <w:rPr>
          <w:rFonts w:ascii="Times New Roman" w:hAnsi="Times New Roman"/>
          <w:sz w:val="24"/>
          <w:szCs w:val="24"/>
        </w:rPr>
      </w:pPr>
    </w:p>
    <w:p w:rsidR="00AC1780" w:rsidRPr="004215A5" w:rsidRDefault="00AC1780" w:rsidP="00AC1780">
      <w:pPr>
        <w:pStyle w:val="ListParagraph"/>
        <w:spacing w:line="240" w:lineRule="auto"/>
        <w:ind w:left="0"/>
        <w:rPr>
          <w:rFonts w:ascii="Times New Roman" w:hAnsi="Times New Roman"/>
          <w:sz w:val="24"/>
          <w:szCs w:val="24"/>
        </w:rPr>
      </w:pPr>
      <w:r w:rsidRPr="004215A5">
        <w:rPr>
          <w:rFonts w:ascii="Times New Roman" w:hAnsi="Times New Roman"/>
          <w:sz w:val="24"/>
          <w:szCs w:val="24"/>
        </w:rPr>
        <w:t>________________________</w:t>
      </w:r>
    </w:p>
    <w:p w:rsidR="00AC1780" w:rsidRPr="004215A5" w:rsidRDefault="00AC1780" w:rsidP="00AC1780">
      <w:pPr>
        <w:pStyle w:val="ListParagraph"/>
        <w:ind w:left="0"/>
        <w:rPr>
          <w:rFonts w:ascii="Times New Roman" w:hAnsi="Times New Roman"/>
          <w:sz w:val="24"/>
          <w:szCs w:val="24"/>
        </w:rPr>
      </w:pPr>
      <w:r w:rsidRPr="004215A5">
        <w:rPr>
          <w:rFonts w:ascii="Times New Roman" w:hAnsi="Times New Roman"/>
          <w:sz w:val="24"/>
          <w:szCs w:val="24"/>
        </w:rPr>
        <w:t>Thornton P. Percival, Attorney</w:t>
      </w:r>
    </w:p>
    <w:sectPr w:rsidR="00AC1780" w:rsidRPr="004215A5" w:rsidSect="00E7282B">
      <w:footerReference w:type="default" r:id="rId8"/>
      <w:pgSz w:w="12240" w:h="15840" w:code="1"/>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4BF" w:rsidRDefault="009034BF">
      <w:r>
        <w:separator/>
      </w:r>
    </w:p>
  </w:endnote>
  <w:endnote w:type="continuationSeparator" w:id="0">
    <w:p w:rsidR="009034BF" w:rsidRDefault="0090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E8" w:rsidRDefault="00CE30A5">
    <w:pPr>
      <w:tabs>
        <w:tab w:val="left" w:pos="-720"/>
      </w:tabs>
      <w:suppressAutoHyphens/>
      <w:jc w:val="both"/>
      <w:rPr>
        <w:spacing w:val="-1"/>
        <w:sz w:val="16"/>
      </w:rPr>
    </w:pPr>
    <w:r>
      <w:rPr>
        <w:spacing w:val="-1"/>
        <w:sz w:val="16"/>
      </w:rPr>
      <w:fldChar w:fldCharType="begin"/>
    </w:r>
    <w:r w:rsidR="00C73AE8">
      <w:rPr>
        <w:spacing w:val="-1"/>
        <w:sz w:val="16"/>
      </w:rPr>
      <w:instrText xml:space="preserve"> TIME \@ "MM/DD/YY" \* MERGEFORMAT </w:instrText>
    </w:r>
    <w:r>
      <w:rPr>
        <w:spacing w:val="-1"/>
        <w:sz w:val="16"/>
      </w:rPr>
      <w:fldChar w:fldCharType="separate"/>
    </w:r>
    <w:r w:rsidR="00D3253E">
      <w:rPr>
        <w:noProof/>
        <w:spacing w:val="-1"/>
        <w:sz w:val="16"/>
      </w:rPr>
      <w:t>11/16/15</w:t>
    </w:r>
    <w:r>
      <w:rPr>
        <w:spacing w:val="-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4BF" w:rsidRDefault="009034BF">
      <w:r>
        <w:separator/>
      </w:r>
    </w:p>
  </w:footnote>
  <w:footnote w:type="continuationSeparator" w:id="0">
    <w:p w:rsidR="009034BF" w:rsidRDefault="00903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A3E"/>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49EA574D"/>
    <w:multiLevelType w:val="hybridMultilevel"/>
    <w:tmpl w:val="6F7E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ED"/>
    <w:rsid w:val="00001966"/>
    <w:rsid w:val="000205C9"/>
    <w:rsid w:val="000655CC"/>
    <w:rsid w:val="00090A16"/>
    <w:rsid w:val="000C4768"/>
    <w:rsid w:val="000C657C"/>
    <w:rsid w:val="000D3D90"/>
    <w:rsid w:val="000E6BDE"/>
    <w:rsid w:val="00122740"/>
    <w:rsid w:val="00147E9C"/>
    <w:rsid w:val="0017256D"/>
    <w:rsid w:val="00192B96"/>
    <w:rsid w:val="001A18F9"/>
    <w:rsid w:val="00246660"/>
    <w:rsid w:val="002507A7"/>
    <w:rsid w:val="00254A09"/>
    <w:rsid w:val="00266CB0"/>
    <w:rsid w:val="00283ECD"/>
    <w:rsid w:val="00284305"/>
    <w:rsid w:val="002B6EAD"/>
    <w:rsid w:val="00300C11"/>
    <w:rsid w:val="00302B0C"/>
    <w:rsid w:val="00353C2D"/>
    <w:rsid w:val="003A50C4"/>
    <w:rsid w:val="003E114E"/>
    <w:rsid w:val="004250BC"/>
    <w:rsid w:val="0043464B"/>
    <w:rsid w:val="0043724C"/>
    <w:rsid w:val="00442BA0"/>
    <w:rsid w:val="0046108E"/>
    <w:rsid w:val="00491CE7"/>
    <w:rsid w:val="004B689F"/>
    <w:rsid w:val="004D03D9"/>
    <w:rsid w:val="004F6322"/>
    <w:rsid w:val="00502010"/>
    <w:rsid w:val="005128BB"/>
    <w:rsid w:val="005147C7"/>
    <w:rsid w:val="0051517E"/>
    <w:rsid w:val="00546B13"/>
    <w:rsid w:val="00550DD5"/>
    <w:rsid w:val="005A70DA"/>
    <w:rsid w:val="005B5144"/>
    <w:rsid w:val="005E1A2F"/>
    <w:rsid w:val="005E5F36"/>
    <w:rsid w:val="0061045F"/>
    <w:rsid w:val="00643D2A"/>
    <w:rsid w:val="00643D8E"/>
    <w:rsid w:val="00646FAE"/>
    <w:rsid w:val="0067192E"/>
    <w:rsid w:val="006972F7"/>
    <w:rsid w:val="006C6839"/>
    <w:rsid w:val="006E6407"/>
    <w:rsid w:val="006F2CF1"/>
    <w:rsid w:val="0072206A"/>
    <w:rsid w:val="0073168B"/>
    <w:rsid w:val="00742664"/>
    <w:rsid w:val="00744276"/>
    <w:rsid w:val="00763652"/>
    <w:rsid w:val="00776915"/>
    <w:rsid w:val="00776937"/>
    <w:rsid w:val="0079679C"/>
    <w:rsid w:val="007A3BEB"/>
    <w:rsid w:val="007A7DB0"/>
    <w:rsid w:val="007B725F"/>
    <w:rsid w:val="00807477"/>
    <w:rsid w:val="008266DC"/>
    <w:rsid w:val="00830E64"/>
    <w:rsid w:val="00863E1E"/>
    <w:rsid w:val="008927AA"/>
    <w:rsid w:val="0089783E"/>
    <w:rsid w:val="00897E6F"/>
    <w:rsid w:val="008B37BD"/>
    <w:rsid w:val="008E698F"/>
    <w:rsid w:val="009034BF"/>
    <w:rsid w:val="009200A8"/>
    <w:rsid w:val="009A04A1"/>
    <w:rsid w:val="009B6583"/>
    <w:rsid w:val="009F1510"/>
    <w:rsid w:val="009F3F76"/>
    <w:rsid w:val="00A125DE"/>
    <w:rsid w:val="00A20502"/>
    <w:rsid w:val="00A335B4"/>
    <w:rsid w:val="00A41AED"/>
    <w:rsid w:val="00A4616F"/>
    <w:rsid w:val="00A55DEF"/>
    <w:rsid w:val="00A8667F"/>
    <w:rsid w:val="00AC1780"/>
    <w:rsid w:val="00AC5489"/>
    <w:rsid w:val="00AC57DE"/>
    <w:rsid w:val="00AD18EE"/>
    <w:rsid w:val="00B010D0"/>
    <w:rsid w:val="00B1297A"/>
    <w:rsid w:val="00B24CD6"/>
    <w:rsid w:val="00B4139C"/>
    <w:rsid w:val="00B72879"/>
    <w:rsid w:val="00BE2A99"/>
    <w:rsid w:val="00C17857"/>
    <w:rsid w:val="00C73AE8"/>
    <w:rsid w:val="00C907D8"/>
    <w:rsid w:val="00CA55BE"/>
    <w:rsid w:val="00CA75CA"/>
    <w:rsid w:val="00CD3057"/>
    <w:rsid w:val="00CE30A5"/>
    <w:rsid w:val="00CE4938"/>
    <w:rsid w:val="00D3253E"/>
    <w:rsid w:val="00D4435A"/>
    <w:rsid w:val="00D85DC0"/>
    <w:rsid w:val="00DB1F5E"/>
    <w:rsid w:val="00DB3A9D"/>
    <w:rsid w:val="00DB3B3D"/>
    <w:rsid w:val="00DC6CC0"/>
    <w:rsid w:val="00DE3853"/>
    <w:rsid w:val="00E13752"/>
    <w:rsid w:val="00E532A1"/>
    <w:rsid w:val="00E71EB7"/>
    <w:rsid w:val="00E72180"/>
    <w:rsid w:val="00E7282B"/>
    <w:rsid w:val="00EC7B13"/>
    <w:rsid w:val="00ED2D5B"/>
    <w:rsid w:val="00EE5E63"/>
    <w:rsid w:val="00EF76F8"/>
    <w:rsid w:val="00F34104"/>
    <w:rsid w:val="00F43CB6"/>
    <w:rsid w:val="00F819A7"/>
    <w:rsid w:val="00FA6731"/>
    <w:rsid w:val="00FC0922"/>
    <w:rsid w:val="00FF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rsid w:val="005B5144"/>
    <w:pPr>
      <w:tabs>
        <w:tab w:val="center" w:pos="4680"/>
        <w:tab w:val="right" w:pos="9360"/>
      </w:tabs>
    </w:pPr>
  </w:style>
  <w:style w:type="character" w:customStyle="1" w:styleId="HeaderChar">
    <w:name w:val="Header Char"/>
    <w:basedOn w:val="DefaultParagraphFont"/>
    <w:semiHidden/>
    <w:rsid w:val="005B5144"/>
    <w:rPr>
      <w:sz w:val="24"/>
      <w:szCs w:val="24"/>
    </w:rPr>
  </w:style>
  <w:style w:type="paragraph" w:styleId="Footer">
    <w:name w:val="footer"/>
    <w:basedOn w:val="Normal"/>
    <w:semiHidden/>
    <w:unhideWhenUsed/>
    <w:rsid w:val="005B5144"/>
    <w:pPr>
      <w:tabs>
        <w:tab w:val="center" w:pos="4680"/>
        <w:tab w:val="right" w:pos="9360"/>
      </w:tabs>
    </w:pPr>
  </w:style>
  <w:style w:type="character" w:customStyle="1" w:styleId="FooterChar">
    <w:name w:val="Footer Char"/>
    <w:basedOn w:val="DefaultParagraphFont"/>
    <w:semiHidden/>
    <w:rsid w:val="005B5144"/>
    <w:rPr>
      <w:sz w:val="24"/>
      <w:szCs w:val="24"/>
    </w:rPr>
  </w:style>
  <w:style w:type="paragraph" w:styleId="BodyText">
    <w:name w:val="Body Text"/>
    <w:basedOn w:val="Normal"/>
    <w:link w:val="BodyTextChar"/>
    <w:semiHidden/>
    <w:rsid w:val="00550DD5"/>
    <w:pPr>
      <w:jc w:val="both"/>
    </w:pPr>
    <w:rPr>
      <w:sz w:val="20"/>
      <w:szCs w:val="20"/>
    </w:rPr>
  </w:style>
  <w:style w:type="character" w:customStyle="1" w:styleId="BodyTextChar">
    <w:name w:val="Body Text Char"/>
    <w:basedOn w:val="DefaultParagraphFont"/>
    <w:link w:val="BodyText"/>
    <w:semiHidden/>
    <w:rsid w:val="00550DD5"/>
  </w:style>
  <w:style w:type="character" w:styleId="Hyperlink">
    <w:name w:val="Hyperlink"/>
    <w:basedOn w:val="DefaultParagraphFont"/>
    <w:uiPriority w:val="99"/>
    <w:unhideWhenUsed/>
    <w:rsid w:val="001A18F9"/>
    <w:rPr>
      <w:color w:val="0000FF"/>
      <w:u w:val="single"/>
    </w:rPr>
  </w:style>
  <w:style w:type="paragraph" w:styleId="ListParagraph">
    <w:name w:val="List Paragraph"/>
    <w:basedOn w:val="Normal"/>
    <w:uiPriority w:val="34"/>
    <w:qFormat/>
    <w:rsid w:val="00AC178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rsid w:val="005B5144"/>
    <w:pPr>
      <w:tabs>
        <w:tab w:val="center" w:pos="4680"/>
        <w:tab w:val="right" w:pos="9360"/>
      </w:tabs>
    </w:pPr>
  </w:style>
  <w:style w:type="character" w:customStyle="1" w:styleId="HeaderChar">
    <w:name w:val="Header Char"/>
    <w:basedOn w:val="DefaultParagraphFont"/>
    <w:semiHidden/>
    <w:rsid w:val="005B5144"/>
    <w:rPr>
      <w:sz w:val="24"/>
      <w:szCs w:val="24"/>
    </w:rPr>
  </w:style>
  <w:style w:type="paragraph" w:styleId="Footer">
    <w:name w:val="footer"/>
    <w:basedOn w:val="Normal"/>
    <w:semiHidden/>
    <w:unhideWhenUsed/>
    <w:rsid w:val="005B5144"/>
    <w:pPr>
      <w:tabs>
        <w:tab w:val="center" w:pos="4680"/>
        <w:tab w:val="right" w:pos="9360"/>
      </w:tabs>
    </w:pPr>
  </w:style>
  <w:style w:type="character" w:customStyle="1" w:styleId="FooterChar">
    <w:name w:val="Footer Char"/>
    <w:basedOn w:val="DefaultParagraphFont"/>
    <w:semiHidden/>
    <w:rsid w:val="005B5144"/>
    <w:rPr>
      <w:sz w:val="24"/>
      <w:szCs w:val="24"/>
    </w:rPr>
  </w:style>
  <w:style w:type="paragraph" w:styleId="BodyText">
    <w:name w:val="Body Text"/>
    <w:basedOn w:val="Normal"/>
    <w:link w:val="BodyTextChar"/>
    <w:semiHidden/>
    <w:rsid w:val="00550DD5"/>
    <w:pPr>
      <w:jc w:val="both"/>
    </w:pPr>
    <w:rPr>
      <w:sz w:val="20"/>
      <w:szCs w:val="20"/>
    </w:rPr>
  </w:style>
  <w:style w:type="character" w:customStyle="1" w:styleId="BodyTextChar">
    <w:name w:val="Body Text Char"/>
    <w:basedOn w:val="DefaultParagraphFont"/>
    <w:link w:val="BodyText"/>
    <w:semiHidden/>
    <w:rsid w:val="00550DD5"/>
  </w:style>
  <w:style w:type="character" w:styleId="Hyperlink">
    <w:name w:val="Hyperlink"/>
    <w:basedOn w:val="DefaultParagraphFont"/>
    <w:uiPriority w:val="99"/>
    <w:unhideWhenUsed/>
    <w:rsid w:val="001A18F9"/>
    <w:rPr>
      <w:color w:val="0000FF"/>
      <w:u w:val="single"/>
    </w:rPr>
  </w:style>
  <w:style w:type="paragraph" w:styleId="ListParagraph">
    <w:name w:val="List Paragraph"/>
    <w:basedOn w:val="Normal"/>
    <w:uiPriority w:val="34"/>
    <w:qFormat/>
    <w:rsid w:val="00AC178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SI VIEW METROPOLITAN PARK DISTRICT</vt:lpstr>
    </vt:vector>
  </TitlesOfParts>
  <Company>Hewlett-Packard Company</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VIEW METROPOLITAN PARK DISTRICT</dc:title>
  <dc:creator>Wanda</dc:creator>
  <cp:lastModifiedBy>Bobbie Moore</cp:lastModifiedBy>
  <cp:revision>4</cp:revision>
  <cp:lastPrinted>2015-10-20T18:36:00Z</cp:lastPrinted>
  <dcterms:created xsi:type="dcterms:W3CDTF">2015-10-20T18:42:00Z</dcterms:created>
  <dcterms:modified xsi:type="dcterms:W3CDTF">2015-11-17T01:06:00Z</dcterms:modified>
</cp:coreProperties>
</file>